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36" w:rsidRDefault="009C1D36" w:rsidP="004A419B">
      <w:pPr>
        <w:jc w:val="center"/>
      </w:pPr>
      <w:r w:rsidRPr="004A419B">
        <w:rPr>
          <w:b/>
        </w:rPr>
        <w:t>ACLARACIÓN RESPECTO DA APROBACIÓN DEFINITIVA DAS MODIFICACIÓNS NA ORDENANZA FISCAL DO IMPOSTO DE BENS INMOBLES (IBI) NO CONCELLO DE MURAS</w:t>
      </w:r>
    </w:p>
    <w:p w:rsidR="009C1D36" w:rsidRDefault="009C1D36" w:rsidP="00D55BFA"/>
    <w:p w:rsidR="008A3C12" w:rsidRDefault="00927296" w:rsidP="004A419B">
      <w:pPr>
        <w:jc w:val="both"/>
      </w:pPr>
      <w:r>
        <w:t>O pasado día 26 de decembro publicouse no BOP de Lugo a aprobación definitiva da ordenanza do IBI no Concello de Muras. Con esta m</w:t>
      </w:r>
      <w:r w:rsidR="008A3C12">
        <w:t>odificación introduci</w:t>
      </w:r>
      <w:r>
        <w:t xml:space="preserve">mos novas bonificacións </w:t>
      </w:r>
      <w:r w:rsidR="008A3C12">
        <w:t>co fin de axudar aos veciños a afrontar o “</w:t>
      </w:r>
      <w:proofErr w:type="spellStart"/>
      <w:r w:rsidR="008A3C12">
        <w:t>catastrazo</w:t>
      </w:r>
      <w:proofErr w:type="spellEnd"/>
      <w:r w:rsidR="008A3C12">
        <w:t>” que aprobara o Partido Popular no seu día dende o goberno central. Somos conscientes, que con esta rebaixa do IBI, imos obter menos ingresos na recadación, polo que finalmente asumiremos un custe económico que non nos correspondía, máis o goberno municipal está para servir aos veciños e non para extorsionalos a impostos.</w:t>
      </w:r>
    </w:p>
    <w:p w:rsidR="008A3C12" w:rsidRDefault="008A3C12" w:rsidP="004A419B">
      <w:pPr>
        <w:jc w:val="both"/>
      </w:pPr>
    </w:p>
    <w:p w:rsidR="008A3C12" w:rsidRDefault="008A3C12" w:rsidP="004A419B">
      <w:pPr>
        <w:jc w:val="both"/>
      </w:pPr>
      <w:r>
        <w:t xml:space="preserve">Nas novas modificacións, dúas das bonificacións teñen carácter rogado, o que significa que ten </w:t>
      </w:r>
      <w:proofErr w:type="spellStart"/>
      <w:r>
        <w:t>que</w:t>
      </w:r>
      <w:proofErr w:type="spellEnd"/>
      <w:r>
        <w:t xml:space="preserve"> ser a persoa titular do inmoble a que solicite previamente dita bonificación, concretamente son as contidas nos art. 9.5 e 9.6. Cabe resaltar tamén que a bonificación contida no art. 9.5 que fai referencia aos inmobles que desenvolven “total ou exclusivamente” actividades agrarias e gandeiras, ademais da solicitude, precisa que o concello declare no pleno  o especial interese ou utilidade pública de ditas actividades.</w:t>
      </w:r>
    </w:p>
    <w:p w:rsidR="008A3C12" w:rsidRDefault="004A419B" w:rsidP="004A419B">
      <w:pPr>
        <w:jc w:val="both"/>
      </w:pPr>
      <w:r>
        <w:t>E como ben di a ordenanza, xurd</w:t>
      </w:r>
      <w:r w:rsidR="008A3C12">
        <w:t>irá efectos a partir do período impositivo seguinte ao da presentación da solicitude, por tanto</w:t>
      </w:r>
      <w:r w:rsidR="00463F04">
        <w:t>,</w:t>
      </w:r>
      <w:r w:rsidR="008A3C12">
        <w:t xml:space="preserve"> si o período impositivo é o ano natural, e o </w:t>
      </w:r>
      <w:proofErr w:type="spellStart"/>
      <w:r w:rsidR="008A3C12">
        <w:t>devengo</w:t>
      </w:r>
      <w:proofErr w:type="spellEnd"/>
      <w:r w:rsidR="008A3C12">
        <w:t xml:space="preserve"> deste imposto é o do primeiro día de xaneiro, os efectos serán a partir do ano seguinte a cando se aproben ditas declaracións de interese no pleno da Corporación.</w:t>
      </w:r>
    </w:p>
    <w:p w:rsidR="00463F04" w:rsidRDefault="00463F04" w:rsidP="004A419B">
      <w:pPr>
        <w:jc w:val="both"/>
      </w:pPr>
    </w:p>
    <w:p w:rsidR="00DD5449" w:rsidRDefault="00463F04" w:rsidP="004A419B">
      <w:pPr>
        <w:jc w:val="both"/>
      </w:pPr>
      <w:r>
        <w:t xml:space="preserve">Dado que o </w:t>
      </w:r>
      <w:r w:rsidRPr="00463F04">
        <w:t>Real Decreto Le</w:t>
      </w:r>
      <w:r>
        <w:t>x</w:t>
      </w:r>
      <w:r w:rsidRPr="00463F04">
        <w:t>islati</w:t>
      </w:r>
      <w:r>
        <w:t>vo 2/2004, de 5 de marzo, polo que se aproba o texto refundido da Lei Reguladora das Facendas Locais,</w:t>
      </w:r>
      <w:r w:rsidR="000C7F05">
        <w:t xml:space="preserve"> </w:t>
      </w:r>
      <w:r w:rsidR="00DD5449">
        <w:t xml:space="preserve">atribúe aos concellos a xestión tributaria do imposto do IBI, o concello de Muras vai a proceder a resolver </w:t>
      </w:r>
      <w:r w:rsidR="00DD5449" w:rsidRPr="00DD5449">
        <w:t xml:space="preserve">no ano 2018 </w:t>
      </w:r>
      <w:r w:rsidR="00DD5449">
        <w:t xml:space="preserve"> todas as solicitudes que se presenten, para que os efectos se produzan no recibo do 2019.</w:t>
      </w:r>
    </w:p>
    <w:p w:rsidR="00DD5449" w:rsidRDefault="00DD5449" w:rsidP="004A419B">
      <w:pPr>
        <w:jc w:val="both"/>
      </w:pPr>
    </w:p>
    <w:p w:rsidR="00DD5449" w:rsidRDefault="00DD5449" w:rsidP="004A419B">
      <w:pPr>
        <w:jc w:val="both"/>
      </w:pPr>
      <w:r>
        <w:t xml:space="preserve">As razóns son varias, pero cabe destacar que por un lado temos constatado que hai moita xente á que aínda non se lle resolveu as reclamacións feitas contra a revisión catastral, polo que a </w:t>
      </w:r>
      <w:r w:rsidRPr="00DD5449">
        <w:t>efectividad</w:t>
      </w:r>
      <w:r>
        <w:t>e</w:t>
      </w:r>
      <w:r w:rsidRPr="00DD5449">
        <w:t xml:space="preserve"> </w:t>
      </w:r>
      <w:r>
        <w:t xml:space="preserve">no </w:t>
      </w:r>
      <w:proofErr w:type="spellStart"/>
      <w:r>
        <w:t>devengo</w:t>
      </w:r>
      <w:proofErr w:type="spellEnd"/>
      <w:r>
        <w:t xml:space="preserve"> de este impo</w:t>
      </w:r>
      <w:r w:rsidRPr="00DD5449">
        <w:t>sto</w:t>
      </w:r>
      <w:r>
        <w:t xml:space="preserve"> sería</w:t>
      </w:r>
      <w:r w:rsidRPr="00DD5449">
        <w:t xml:space="preserve"> inmediatamente posterior a</w:t>
      </w:r>
      <w:r>
        <w:t>o momento no que produzan efectos catastrai</w:t>
      </w:r>
      <w:r w:rsidRPr="00DD5449">
        <w:t>s</w:t>
      </w:r>
      <w:r>
        <w:t xml:space="preserve">, polo que sería mellor que </w:t>
      </w:r>
      <w:r w:rsidR="00330E22">
        <w:t>ditas reclamacións quedaran resoltas no ano 2018.</w:t>
      </w:r>
    </w:p>
    <w:p w:rsidR="00330E22" w:rsidRDefault="00330E22" w:rsidP="004A419B">
      <w:pPr>
        <w:jc w:val="both"/>
      </w:pPr>
    </w:p>
    <w:p w:rsidR="00330E22" w:rsidRDefault="00330E22" w:rsidP="004A419B">
      <w:pPr>
        <w:jc w:val="both"/>
      </w:pPr>
      <w:r>
        <w:t>E por outro lado, todos coñecen a capacidade limitada de xestión administrativa que posúe o Concello de Muras, polo que en aras de ser eficientes e facer unha xestión eficaz, imos tramitar conxuntamente todas as solicitudes  que precisen unha declaración de</w:t>
      </w:r>
      <w:r w:rsidR="004A419B">
        <w:t xml:space="preserve"> </w:t>
      </w:r>
      <w:r>
        <w:t>especial interese ou utilidade municipal</w:t>
      </w:r>
      <w:r w:rsidR="004A419B">
        <w:t xml:space="preserve"> polo pleno da corporación</w:t>
      </w:r>
      <w:r>
        <w:t>, por tanto dende o concello axudaremos a todos os veciños que o precisen coa tramitación das mesmas con persoal especializado todo</w:t>
      </w:r>
      <w:r w:rsidR="00C108B9">
        <w:t>s os venres a partir de febre</w:t>
      </w:r>
      <w:r>
        <w:t>iro de 2018. Desta maneira ordenada, poderemos cumprir efectivamente co noso compromiso de axudar a reducir os efectos do “</w:t>
      </w:r>
      <w:proofErr w:type="spellStart"/>
      <w:r>
        <w:t>catastrazo</w:t>
      </w:r>
      <w:proofErr w:type="spellEnd"/>
      <w:r>
        <w:t>”, aínda a pesar de que o IBI é un dos ingresos vitais para o orzamento do noso Concello.</w:t>
      </w:r>
    </w:p>
    <w:p w:rsidR="00330E22" w:rsidRDefault="00330E22" w:rsidP="004A419B">
      <w:pPr>
        <w:jc w:val="both"/>
      </w:pPr>
    </w:p>
    <w:p w:rsidR="00BF2279" w:rsidRDefault="004A419B" w:rsidP="004A419B">
      <w:pPr>
        <w:jc w:val="both"/>
      </w:pPr>
      <w:r>
        <w:t>Para mais información, o vindeiro día 10 de xaneiro haberá charla</w:t>
      </w:r>
      <w:r w:rsidR="00C108B9">
        <w:t>s</w:t>
      </w:r>
      <w:r>
        <w:t xml:space="preserve"> informativa</w:t>
      </w:r>
      <w:r w:rsidR="00C108B9">
        <w:t xml:space="preserve">s, ás 19:00hs no </w:t>
      </w:r>
      <w:proofErr w:type="spellStart"/>
      <w:r w:rsidR="00C108B9">
        <w:t>Viveiró</w:t>
      </w:r>
      <w:proofErr w:type="spellEnd"/>
      <w:r w:rsidR="00C108B9">
        <w:t>, ás 20.00hs na Balsa e</w:t>
      </w:r>
      <w:r>
        <w:t xml:space="preserve"> na casa do concello ás 2</w:t>
      </w:r>
      <w:r w:rsidR="00C108B9">
        <w:t xml:space="preserve">1.00 </w:t>
      </w:r>
      <w:proofErr w:type="spellStart"/>
      <w:r w:rsidR="00C108B9">
        <w:t>hs</w:t>
      </w:r>
      <w:proofErr w:type="spellEnd"/>
      <w:r w:rsidR="00C108B9">
        <w:t xml:space="preserve">, </w:t>
      </w:r>
      <w:r>
        <w:t xml:space="preserve">para </w:t>
      </w:r>
      <w:proofErr w:type="spellStart"/>
      <w:r>
        <w:t>respostar</w:t>
      </w:r>
      <w:proofErr w:type="spellEnd"/>
      <w:r>
        <w:t xml:space="preserve"> todas as </w:t>
      </w:r>
      <w:r w:rsidR="00C108B9">
        <w:t>dúbidas e preguntas dos veciños e veciñas</w:t>
      </w:r>
      <w:bookmarkStart w:id="0" w:name="_GoBack"/>
      <w:bookmarkEnd w:id="0"/>
      <w:r>
        <w:t>.</w:t>
      </w:r>
    </w:p>
    <w:sectPr w:rsidR="00BF2279" w:rsidSect="00C108B9">
      <w:headerReference w:type="default" r:id="rId8"/>
      <w:pgSz w:w="11906" w:h="16838"/>
      <w:pgMar w:top="1062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2C" w:rsidRDefault="000A0F2C">
      <w:r>
        <w:separator/>
      </w:r>
    </w:p>
  </w:endnote>
  <w:endnote w:type="continuationSeparator" w:id="0">
    <w:p w:rsidR="000A0F2C" w:rsidRDefault="000A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2C" w:rsidRDefault="000A0F2C">
      <w:r>
        <w:separator/>
      </w:r>
    </w:p>
  </w:footnote>
  <w:footnote w:type="continuationSeparator" w:id="0">
    <w:p w:rsidR="000A0F2C" w:rsidRDefault="000A0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30" w:type="dxa"/>
      <w:tblInd w:w="-885" w:type="dxa"/>
      <w:tblLayout w:type="fixed"/>
      <w:tblLook w:val="04A0" w:firstRow="1" w:lastRow="0" w:firstColumn="1" w:lastColumn="0" w:noHBand="0" w:noVBand="1"/>
    </w:tblPr>
    <w:tblGrid>
      <w:gridCol w:w="2978"/>
      <w:gridCol w:w="7229"/>
      <w:gridCol w:w="616"/>
      <w:gridCol w:w="907"/>
    </w:tblGrid>
    <w:tr w:rsidR="006C6D12" w:rsidTr="00AC0A75">
      <w:trPr>
        <w:trHeight w:val="1012"/>
      </w:trPr>
      <w:tc>
        <w:tcPr>
          <w:tcW w:w="2978" w:type="dxa"/>
        </w:tcPr>
        <w:p w:rsidR="00182AE1" w:rsidRDefault="000A0F2C">
          <w:pPr>
            <w:pStyle w:val="Encabezado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4.25pt;height:76.5pt">
                <v:imagedata r:id="rId1" o:title="LOGO_2"/>
              </v:shape>
            </w:pict>
          </w:r>
        </w:p>
      </w:tc>
      <w:tc>
        <w:tcPr>
          <w:tcW w:w="7229" w:type="dxa"/>
        </w:tcPr>
        <w:p w:rsidR="00AC0A75" w:rsidRDefault="00AC0A75">
          <w:pPr>
            <w:rPr>
              <w:rFonts w:ascii="AR CENA" w:hAnsi="AR CENA"/>
              <w:sz w:val="28"/>
              <w:szCs w:val="28"/>
              <w:lang w:val="es-ES_tradnl"/>
            </w:rPr>
          </w:pPr>
        </w:p>
        <w:p w:rsidR="006C6D12" w:rsidRPr="002A6D26" w:rsidRDefault="006C6D12" w:rsidP="00AC0A75">
          <w:pPr>
            <w:jc w:val="right"/>
            <w:rPr>
              <w:rFonts w:ascii="Calibri" w:hAnsi="Calibri"/>
              <w:sz w:val="20"/>
              <w:szCs w:val="20"/>
              <w:lang w:val="es-ES_tradnl"/>
            </w:rPr>
          </w:pPr>
          <w:r w:rsidRPr="002A6D26">
            <w:rPr>
              <w:rFonts w:ascii="Calibri" w:hAnsi="Calibri"/>
              <w:sz w:val="20"/>
              <w:szCs w:val="20"/>
              <w:lang w:val="es-ES_tradnl"/>
            </w:rPr>
            <w:t xml:space="preserve">P-2703300-J                                                                  </w:t>
          </w:r>
        </w:p>
        <w:p w:rsidR="00182AE1" w:rsidRPr="002A6D26" w:rsidRDefault="007D78AE" w:rsidP="00AC0A75">
          <w:pPr>
            <w:jc w:val="right"/>
            <w:rPr>
              <w:rFonts w:ascii="Calibri" w:hAnsi="Calibri"/>
              <w:sz w:val="20"/>
              <w:szCs w:val="20"/>
              <w:lang w:val="es-ES_tradnl"/>
            </w:rPr>
          </w:pPr>
          <w:proofErr w:type="spellStart"/>
          <w:r w:rsidRPr="002A6D26">
            <w:rPr>
              <w:rFonts w:ascii="Calibri" w:hAnsi="Calibri"/>
              <w:sz w:val="20"/>
              <w:szCs w:val="20"/>
              <w:lang w:val="es-ES_tradnl"/>
            </w:rPr>
            <w:t>Praza</w:t>
          </w:r>
          <w:proofErr w:type="spellEnd"/>
          <w:r w:rsidRPr="002A6D26">
            <w:rPr>
              <w:rFonts w:ascii="Calibri" w:hAnsi="Calibri"/>
              <w:sz w:val="20"/>
              <w:szCs w:val="20"/>
              <w:lang w:val="es-ES_tradnl"/>
            </w:rPr>
            <w:t xml:space="preserve"> da </w:t>
          </w:r>
          <w:proofErr w:type="spellStart"/>
          <w:r w:rsidRPr="002A6D26">
            <w:rPr>
              <w:rFonts w:ascii="Calibri" w:hAnsi="Calibri"/>
              <w:sz w:val="20"/>
              <w:szCs w:val="20"/>
              <w:lang w:val="es-ES_tradnl"/>
            </w:rPr>
            <w:t>G</w:t>
          </w:r>
          <w:r w:rsidR="006C6D12" w:rsidRPr="002A6D26">
            <w:rPr>
              <w:rFonts w:ascii="Calibri" w:hAnsi="Calibri"/>
              <w:sz w:val="20"/>
              <w:szCs w:val="20"/>
              <w:lang w:val="es-ES_tradnl"/>
            </w:rPr>
            <w:t>aleguidade</w:t>
          </w:r>
          <w:proofErr w:type="spellEnd"/>
          <w:r w:rsidR="006C6D12" w:rsidRPr="002A6D26">
            <w:rPr>
              <w:rFonts w:ascii="Calibri" w:hAnsi="Calibri"/>
              <w:sz w:val="20"/>
              <w:szCs w:val="20"/>
              <w:lang w:val="es-ES_tradnl"/>
            </w:rPr>
            <w:t>, 4 – 27836. Muras (Lugo)</w:t>
          </w:r>
        </w:p>
        <w:p w:rsidR="006C6D12" w:rsidRPr="006C6D12" w:rsidRDefault="006C6D12" w:rsidP="00AC0A75">
          <w:pPr>
            <w:jc w:val="right"/>
            <w:rPr>
              <w:rFonts w:ascii="AR CENA" w:hAnsi="AR CENA"/>
              <w:sz w:val="28"/>
              <w:szCs w:val="28"/>
              <w:lang w:val="es-ES_tradnl"/>
            </w:rPr>
          </w:pPr>
          <w:proofErr w:type="spellStart"/>
          <w:r w:rsidRPr="002A6D26">
            <w:rPr>
              <w:rFonts w:ascii="Calibri" w:hAnsi="Calibri"/>
              <w:sz w:val="20"/>
              <w:szCs w:val="20"/>
              <w:lang w:val="es-ES_tradnl"/>
            </w:rPr>
            <w:t>Tfno</w:t>
          </w:r>
          <w:proofErr w:type="spellEnd"/>
          <w:r w:rsidRPr="002A6D26">
            <w:rPr>
              <w:rFonts w:ascii="Calibri" w:hAnsi="Calibri"/>
              <w:sz w:val="20"/>
              <w:szCs w:val="20"/>
              <w:lang w:val="es-ES_tradnl"/>
            </w:rPr>
            <w:t>: 982 500001/12. Fax: 982 500063</w:t>
          </w:r>
        </w:p>
      </w:tc>
      <w:tc>
        <w:tcPr>
          <w:tcW w:w="616" w:type="dxa"/>
        </w:tcPr>
        <w:p w:rsidR="00182AE1" w:rsidRDefault="00182AE1">
          <w:pPr>
            <w:pStyle w:val="Encabezado"/>
            <w:jc w:val="right"/>
          </w:pPr>
        </w:p>
      </w:tc>
      <w:tc>
        <w:tcPr>
          <w:tcW w:w="907" w:type="dxa"/>
        </w:tcPr>
        <w:p w:rsidR="00182AE1" w:rsidRDefault="00182AE1">
          <w:pPr>
            <w:pStyle w:val="Encabezado"/>
            <w:jc w:val="right"/>
          </w:pPr>
        </w:p>
      </w:tc>
    </w:tr>
  </w:tbl>
  <w:p w:rsidR="0024108B" w:rsidRDefault="002410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-1129"/>
        </w:tabs>
        <w:ind w:left="644" w:hanging="360"/>
      </w:pPr>
      <w:rPr>
        <w:rFonts w:cs="Times New Roman"/>
      </w:rPr>
    </w:lvl>
  </w:abstractNum>
  <w:abstractNum w:abstractNumId="2">
    <w:nsid w:val="15982460"/>
    <w:multiLevelType w:val="hybridMultilevel"/>
    <w:tmpl w:val="71DED324"/>
    <w:lvl w:ilvl="0" w:tplc="EA1E2B7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B4F6138"/>
    <w:multiLevelType w:val="hybridMultilevel"/>
    <w:tmpl w:val="7ED8A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A5A75"/>
    <w:multiLevelType w:val="hybridMultilevel"/>
    <w:tmpl w:val="C220BFC6"/>
    <w:lvl w:ilvl="0" w:tplc="CCDC9418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613AC"/>
    <w:multiLevelType w:val="hybridMultilevel"/>
    <w:tmpl w:val="3AF40A8E"/>
    <w:lvl w:ilvl="0" w:tplc="F58812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44DEA"/>
    <w:multiLevelType w:val="hybridMultilevel"/>
    <w:tmpl w:val="66DA1B96"/>
    <w:lvl w:ilvl="0" w:tplc="375AFE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6DE40A3"/>
    <w:multiLevelType w:val="multilevel"/>
    <w:tmpl w:val="FFDE7C56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926572D"/>
    <w:multiLevelType w:val="hybridMultilevel"/>
    <w:tmpl w:val="9DCAC77A"/>
    <w:lvl w:ilvl="0" w:tplc="20D27F86">
      <w:start w:val="9"/>
      <w:numFmt w:val="bullet"/>
      <w:lvlText w:val="-"/>
      <w:lvlJc w:val="left"/>
      <w:pPr>
        <w:ind w:left="720" w:hanging="360"/>
      </w:pPr>
      <w:rPr>
        <w:rFonts w:ascii="DejaVu Sans" w:eastAsia="DejaVu Sans" w:hAnsi="DejaVu Sans" w:cs="Times New Roman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94311"/>
    <w:multiLevelType w:val="hybridMultilevel"/>
    <w:tmpl w:val="9D26388C"/>
    <w:lvl w:ilvl="0" w:tplc="8076C4CE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0">
    <w:nsid w:val="31BD5064"/>
    <w:multiLevelType w:val="hybridMultilevel"/>
    <w:tmpl w:val="A42CD268"/>
    <w:lvl w:ilvl="0" w:tplc="55EA5AA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56D6F"/>
    <w:multiLevelType w:val="hybridMultilevel"/>
    <w:tmpl w:val="81E6E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D5A64"/>
    <w:multiLevelType w:val="hybridMultilevel"/>
    <w:tmpl w:val="6020150E"/>
    <w:lvl w:ilvl="0" w:tplc="902460A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D03804"/>
    <w:multiLevelType w:val="hybridMultilevel"/>
    <w:tmpl w:val="11DC82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8391F"/>
    <w:multiLevelType w:val="hybridMultilevel"/>
    <w:tmpl w:val="36FA8A68"/>
    <w:lvl w:ilvl="0" w:tplc="5FA498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082CA5"/>
    <w:multiLevelType w:val="hybridMultilevel"/>
    <w:tmpl w:val="894491B6"/>
    <w:lvl w:ilvl="0" w:tplc="5EC658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83EEA"/>
    <w:multiLevelType w:val="hybridMultilevel"/>
    <w:tmpl w:val="0FCEC2DE"/>
    <w:lvl w:ilvl="0" w:tplc="98603BA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A502612"/>
    <w:multiLevelType w:val="hybridMultilevel"/>
    <w:tmpl w:val="B1429FF2"/>
    <w:lvl w:ilvl="0" w:tplc="2FEAB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4A5AA8"/>
    <w:multiLevelType w:val="hybridMultilevel"/>
    <w:tmpl w:val="6E4845CE"/>
    <w:lvl w:ilvl="0" w:tplc="A816C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83271"/>
    <w:multiLevelType w:val="hybridMultilevel"/>
    <w:tmpl w:val="D6D0944A"/>
    <w:lvl w:ilvl="0" w:tplc="B5AC291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7"/>
  </w:num>
  <w:num w:numId="5">
    <w:abstractNumId w:val="10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13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9"/>
  </w:num>
  <w:num w:numId="17">
    <w:abstractNumId w:val="8"/>
  </w:num>
  <w:num w:numId="18">
    <w:abstractNumId w:val="1"/>
  </w:num>
  <w:num w:numId="19">
    <w:abstractNumId w:val="16"/>
  </w:num>
  <w:num w:numId="20">
    <w:abstractNumId w:val="18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745"/>
    <w:rsid w:val="00000C17"/>
    <w:rsid w:val="00001FA7"/>
    <w:rsid w:val="00010160"/>
    <w:rsid w:val="0001445E"/>
    <w:rsid w:val="00016084"/>
    <w:rsid w:val="000253EE"/>
    <w:rsid w:val="00026953"/>
    <w:rsid w:val="0004601D"/>
    <w:rsid w:val="000614D0"/>
    <w:rsid w:val="00073153"/>
    <w:rsid w:val="000850F9"/>
    <w:rsid w:val="000A0F2C"/>
    <w:rsid w:val="000B1648"/>
    <w:rsid w:val="000C1C0F"/>
    <w:rsid w:val="000C4C46"/>
    <w:rsid w:val="000C7F05"/>
    <w:rsid w:val="000E197E"/>
    <w:rsid w:val="000E4325"/>
    <w:rsid w:val="000E5403"/>
    <w:rsid w:val="000F52FE"/>
    <w:rsid w:val="0010185B"/>
    <w:rsid w:val="00104EE5"/>
    <w:rsid w:val="001121A9"/>
    <w:rsid w:val="00120A48"/>
    <w:rsid w:val="0012611E"/>
    <w:rsid w:val="00127EB1"/>
    <w:rsid w:val="001316DC"/>
    <w:rsid w:val="00133BE9"/>
    <w:rsid w:val="00142DD0"/>
    <w:rsid w:val="001578BC"/>
    <w:rsid w:val="00166F2C"/>
    <w:rsid w:val="00170F2E"/>
    <w:rsid w:val="00171012"/>
    <w:rsid w:val="00174FBD"/>
    <w:rsid w:val="00182AE1"/>
    <w:rsid w:val="001B0AE8"/>
    <w:rsid w:val="001B5EC4"/>
    <w:rsid w:val="001B7C9C"/>
    <w:rsid w:val="001C06A5"/>
    <w:rsid w:val="001C6CB4"/>
    <w:rsid w:val="001D15AF"/>
    <w:rsid w:val="001D7A1F"/>
    <w:rsid w:val="001F386F"/>
    <w:rsid w:val="001F7D18"/>
    <w:rsid w:val="002011A9"/>
    <w:rsid w:val="00224EEB"/>
    <w:rsid w:val="0023652A"/>
    <w:rsid w:val="0024108B"/>
    <w:rsid w:val="00246123"/>
    <w:rsid w:val="00261B37"/>
    <w:rsid w:val="0027301E"/>
    <w:rsid w:val="00275CC8"/>
    <w:rsid w:val="00284B6E"/>
    <w:rsid w:val="00284E50"/>
    <w:rsid w:val="00285F9D"/>
    <w:rsid w:val="002935A5"/>
    <w:rsid w:val="002A0056"/>
    <w:rsid w:val="002A6D26"/>
    <w:rsid w:val="002E0E70"/>
    <w:rsid w:val="002E2FE1"/>
    <w:rsid w:val="00305CC2"/>
    <w:rsid w:val="00307E7B"/>
    <w:rsid w:val="00330E22"/>
    <w:rsid w:val="00333BF7"/>
    <w:rsid w:val="00356CA3"/>
    <w:rsid w:val="00363743"/>
    <w:rsid w:val="0037629D"/>
    <w:rsid w:val="00387FC8"/>
    <w:rsid w:val="0039197F"/>
    <w:rsid w:val="003A3B3B"/>
    <w:rsid w:val="003B3E33"/>
    <w:rsid w:val="003C3235"/>
    <w:rsid w:val="003C4496"/>
    <w:rsid w:val="003D3FC2"/>
    <w:rsid w:val="003E311B"/>
    <w:rsid w:val="003E5851"/>
    <w:rsid w:val="003F6332"/>
    <w:rsid w:val="004148A8"/>
    <w:rsid w:val="00441884"/>
    <w:rsid w:val="00442B23"/>
    <w:rsid w:val="004465CD"/>
    <w:rsid w:val="00446967"/>
    <w:rsid w:val="00446BE0"/>
    <w:rsid w:val="00454B02"/>
    <w:rsid w:val="00463F04"/>
    <w:rsid w:val="004668FE"/>
    <w:rsid w:val="00476DE4"/>
    <w:rsid w:val="004857F4"/>
    <w:rsid w:val="004871E4"/>
    <w:rsid w:val="00494B73"/>
    <w:rsid w:val="004A419B"/>
    <w:rsid w:val="004B27BE"/>
    <w:rsid w:val="004C6EB0"/>
    <w:rsid w:val="004D5023"/>
    <w:rsid w:val="004D5E0B"/>
    <w:rsid w:val="004E089C"/>
    <w:rsid w:val="004E28BA"/>
    <w:rsid w:val="004E4399"/>
    <w:rsid w:val="00515129"/>
    <w:rsid w:val="00522E33"/>
    <w:rsid w:val="00526FE1"/>
    <w:rsid w:val="00535033"/>
    <w:rsid w:val="00570951"/>
    <w:rsid w:val="00571BA7"/>
    <w:rsid w:val="005912C0"/>
    <w:rsid w:val="00594670"/>
    <w:rsid w:val="005B10FD"/>
    <w:rsid w:val="005C2BAF"/>
    <w:rsid w:val="005D2D8E"/>
    <w:rsid w:val="005E29D2"/>
    <w:rsid w:val="005E29D5"/>
    <w:rsid w:val="005F0244"/>
    <w:rsid w:val="005F4F4D"/>
    <w:rsid w:val="00616C69"/>
    <w:rsid w:val="00620770"/>
    <w:rsid w:val="0063535E"/>
    <w:rsid w:val="00646A34"/>
    <w:rsid w:val="006513D2"/>
    <w:rsid w:val="00654CDA"/>
    <w:rsid w:val="00655DD1"/>
    <w:rsid w:val="00662A0E"/>
    <w:rsid w:val="00666E7D"/>
    <w:rsid w:val="00672359"/>
    <w:rsid w:val="0067535B"/>
    <w:rsid w:val="00686900"/>
    <w:rsid w:val="00692448"/>
    <w:rsid w:val="006A0707"/>
    <w:rsid w:val="006A1E90"/>
    <w:rsid w:val="006A37AF"/>
    <w:rsid w:val="006A7497"/>
    <w:rsid w:val="006C1DA4"/>
    <w:rsid w:val="006C4658"/>
    <w:rsid w:val="006C6D12"/>
    <w:rsid w:val="006F7F97"/>
    <w:rsid w:val="0071070C"/>
    <w:rsid w:val="00715255"/>
    <w:rsid w:val="00732FA1"/>
    <w:rsid w:val="0074060D"/>
    <w:rsid w:val="00777C09"/>
    <w:rsid w:val="00785316"/>
    <w:rsid w:val="007A4BA8"/>
    <w:rsid w:val="007B0CD8"/>
    <w:rsid w:val="007B1C91"/>
    <w:rsid w:val="007B2069"/>
    <w:rsid w:val="007C4B8B"/>
    <w:rsid w:val="007D78AE"/>
    <w:rsid w:val="007F1716"/>
    <w:rsid w:val="00802247"/>
    <w:rsid w:val="00804493"/>
    <w:rsid w:val="00814DC7"/>
    <w:rsid w:val="00816CD4"/>
    <w:rsid w:val="00835D10"/>
    <w:rsid w:val="00840CBD"/>
    <w:rsid w:val="008410AE"/>
    <w:rsid w:val="00842153"/>
    <w:rsid w:val="0085748E"/>
    <w:rsid w:val="00857E20"/>
    <w:rsid w:val="00866D3F"/>
    <w:rsid w:val="00871FDA"/>
    <w:rsid w:val="00872A55"/>
    <w:rsid w:val="008836AF"/>
    <w:rsid w:val="008A3C12"/>
    <w:rsid w:val="008A42B0"/>
    <w:rsid w:val="008A7A39"/>
    <w:rsid w:val="008C6A77"/>
    <w:rsid w:val="008C7631"/>
    <w:rsid w:val="008E3AE9"/>
    <w:rsid w:val="009006C6"/>
    <w:rsid w:val="00902284"/>
    <w:rsid w:val="009129C3"/>
    <w:rsid w:val="00913F3E"/>
    <w:rsid w:val="00927296"/>
    <w:rsid w:val="00930252"/>
    <w:rsid w:val="00937BF8"/>
    <w:rsid w:val="00981A14"/>
    <w:rsid w:val="009978E7"/>
    <w:rsid w:val="009C1D36"/>
    <w:rsid w:val="009C3DAC"/>
    <w:rsid w:val="009C7A4F"/>
    <w:rsid w:val="009E3AA7"/>
    <w:rsid w:val="009F21E1"/>
    <w:rsid w:val="009F416D"/>
    <w:rsid w:val="009F5CF5"/>
    <w:rsid w:val="00A153A9"/>
    <w:rsid w:val="00A33778"/>
    <w:rsid w:val="00A52A29"/>
    <w:rsid w:val="00A91630"/>
    <w:rsid w:val="00A92065"/>
    <w:rsid w:val="00A949FC"/>
    <w:rsid w:val="00A969B7"/>
    <w:rsid w:val="00A974AD"/>
    <w:rsid w:val="00AA294D"/>
    <w:rsid w:val="00AA3275"/>
    <w:rsid w:val="00AB50C0"/>
    <w:rsid w:val="00AB7632"/>
    <w:rsid w:val="00AC035A"/>
    <w:rsid w:val="00AC0A75"/>
    <w:rsid w:val="00AC68AA"/>
    <w:rsid w:val="00AD665C"/>
    <w:rsid w:val="00AD73A6"/>
    <w:rsid w:val="00AF1687"/>
    <w:rsid w:val="00B016BC"/>
    <w:rsid w:val="00B22807"/>
    <w:rsid w:val="00B341E4"/>
    <w:rsid w:val="00B35114"/>
    <w:rsid w:val="00B37993"/>
    <w:rsid w:val="00B37999"/>
    <w:rsid w:val="00B57091"/>
    <w:rsid w:val="00B72EEE"/>
    <w:rsid w:val="00B90709"/>
    <w:rsid w:val="00BC6BA8"/>
    <w:rsid w:val="00BE1241"/>
    <w:rsid w:val="00BE7646"/>
    <w:rsid w:val="00BF2279"/>
    <w:rsid w:val="00C108B9"/>
    <w:rsid w:val="00C1333A"/>
    <w:rsid w:val="00C442B5"/>
    <w:rsid w:val="00C4590E"/>
    <w:rsid w:val="00C92D43"/>
    <w:rsid w:val="00CB38F8"/>
    <w:rsid w:val="00D001A5"/>
    <w:rsid w:val="00D171F2"/>
    <w:rsid w:val="00D31A2B"/>
    <w:rsid w:val="00D51D41"/>
    <w:rsid w:val="00D53299"/>
    <w:rsid w:val="00D55BFA"/>
    <w:rsid w:val="00D82008"/>
    <w:rsid w:val="00D8512B"/>
    <w:rsid w:val="00D93490"/>
    <w:rsid w:val="00DD5449"/>
    <w:rsid w:val="00DE26A3"/>
    <w:rsid w:val="00DE477C"/>
    <w:rsid w:val="00DE5745"/>
    <w:rsid w:val="00DF097B"/>
    <w:rsid w:val="00DF1965"/>
    <w:rsid w:val="00DF56A5"/>
    <w:rsid w:val="00E0484D"/>
    <w:rsid w:val="00E16E77"/>
    <w:rsid w:val="00E2239A"/>
    <w:rsid w:val="00E33235"/>
    <w:rsid w:val="00E35FEC"/>
    <w:rsid w:val="00E42791"/>
    <w:rsid w:val="00E459CF"/>
    <w:rsid w:val="00E51E07"/>
    <w:rsid w:val="00E7270E"/>
    <w:rsid w:val="00E72B11"/>
    <w:rsid w:val="00E92E44"/>
    <w:rsid w:val="00EA7272"/>
    <w:rsid w:val="00EB35EB"/>
    <w:rsid w:val="00EB46BB"/>
    <w:rsid w:val="00EC6337"/>
    <w:rsid w:val="00EC672E"/>
    <w:rsid w:val="00ED0910"/>
    <w:rsid w:val="00EE122A"/>
    <w:rsid w:val="00EE308C"/>
    <w:rsid w:val="00EE5FF0"/>
    <w:rsid w:val="00EF0722"/>
    <w:rsid w:val="00EF6D86"/>
    <w:rsid w:val="00F06C7E"/>
    <w:rsid w:val="00F1487A"/>
    <w:rsid w:val="00F20725"/>
    <w:rsid w:val="00F21ADF"/>
    <w:rsid w:val="00F23274"/>
    <w:rsid w:val="00F32F8E"/>
    <w:rsid w:val="00F33EFF"/>
    <w:rsid w:val="00F35015"/>
    <w:rsid w:val="00F376BA"/>
    <w:rsid w:val="00F43024"/>
    <w:rsid w:val="00F54515"/>
    <w:rsid w:val="00F63715"/>
    <w:rsid w:val="00F978F5"/>
    <w:rsid w:val="00FA4894"/>
    <w:rsid w:val="00FD033F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001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379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scripcin">
    <w:name w:val="Descripción"/>
    <w:basedOn w:val="Normal"/>
    <w:next w:val="Normal"/>
    <w:qFormat/>
    <w:pPr>
      <w:framePr w:w="3278" w:h="1351" w:vSpace="240" w:wrap="auto" w:vAnchor="text" w:hAnchor="page" w:x="7981" w:y="464"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</w:pPr>
    <w:rPr>
      <w:lang w:val="es-ES_tradnl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4"/>
      <w:szCs w:val="24"/>
    </w:rPr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sz w:val="24"/>
      <w:szCs w:val="24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unknown">
    <w:name w:val="unknown"/>
    <w:rPr>
      <w:color w:val="FF000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574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DE5745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0484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E0484D"/>
    <w:rPr>
      <w:sz w:val="16"/>
      <w:szCs w:val="16"/>
    </w:rPr>
  </w:style>
  <w:style w:type="paragraph" w:customStyle="1" w:styleId="Default">
    <w:name w:val="Default"/>
    <w:rsid w:val="00E048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489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D502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D5023"/>
    <w:rPr>
      <w:sz w:val="24"/>
      <w:szCs w:val="24"/>
    </w:rPr>
  </w:style>
  <w:style w:type="paragraph" w:styleId="Textonotapie">
    <w:name w:val="footnote text"/>
    <w:basedOn w:val="Normal"/>
    <w:link w:val="TextonotapieCar"/>
    <w:unhideWhenUsed/>
    <w:rsid w:val="004D502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D5023"/>
  </w:style>
  <w:style w:type="character" w:customStyle="1" w:styleId="Ttulo4Car">
    <w:name w:val="Título 4 Car"/>
    <w:link w:val="Ttulo4"/>
    <w:uiPriority w:val="9"/>
    <w:semiHidden/>
    <w:rsid w:val="00D001A5"/>
    <w:rPr>
      <w:rFonts w:ascii="Calibri" w:eastAsia="Times New Roman" w:hAnsi="Calibri" w:cs="Times New Roman"/>
      <w:b/>
      <w:bCs/>
      <w:sz w:val="28"/>
      <w:szCs w:val="2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001A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D001A5"/>
    <w:rPr>
      <w:sz w:val="24"/>
      <w:szCs w:val="24"/>
    </w:rPr>
  </w:style>
  <w:style w:type="paragraph" w:customStyle="1" w:styleId="Textopredeterminado11">
    <w:name w:val="Texto predeterminado:1:1"/>
    <w:basedOn w:val="Normal"/>
    <w:rsid w:val="006513D2"/>
    <w:pPr>
      <w:autoSpaceDE w:val="0"/>
      <w:autoSpaceDN w:val="0"/>
      <w:adjustRightInd w:val="0"/>
    </w:pPr>
  </w:style>
  <w:style w:type="character" w:customStyle="1" w:styleId="InitialStyle">
    <w:name w:val="InitialStyle"/>
    <w:rsid w:val="006513D2"/>
  </w:style>
  <w:style w:type="paragraph" w:styleId="Sinespaciado">
    <w:name w:val="No Spacing"/>
    <w:uiPriority w:val="1"/>
    <w:qFormat/>
    <w:rsid w:val="00C442B5"/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uiPriority w:val="39"/>
    <w:rsid w:val="00841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">
    <w:name w:val="Puesto"/>
    <w:basedOn w:val="Normal"/>
    <w:link w:val="PuestoCar"/>
    <w:qFormat/>
    <w:rsid w:val="00AD665C"/>
    <w:pPr>
      <w:jc w:val="center"/>
    </w:pPr>
    <w:rPr>
      <w:b/>
      <w:bCs/>
    </w:rPr>
  </w:style>
  <w:style w:type="character" w:customStyle="1" w:styleId="PuestoCar">
    <w:name w:val="Puesto Car"/>
    <w:link w:val="Puesto"/>
    <w:rsid w:val="00AD665C"/>
    <w:rPr>
      <w:b/>
      <w:bCs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B3799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37993"/>
    <w:pPr>
      <w:spacing w:after="120" w:line="259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37993"/>
    <w:rPr>
      <w:rFonts w:ascii="Calibri" w:eastAsia="Calibri" w:hAnsi="Calibri"/>
      <w:sz w:val="16"/>
      <w:szCs w:val="16"/>
      <w:lang w:eastAsia="en-US"/>
    </w:rPr>
  </w:style>
  <w:style w:type="paragraph" w:customStyle="1" w:styleId="CM1">
    <w:name w:val="CM1"/>
    <w:basedOn w:val="Default"/>
    <w:next w:val="Default"/>
    <w:uiPriority w:val="99"/>
    <w:rsid w:val="005E29D5"/>
    <w:pPr>
      <w:spacing w:line="338" w:lineRule="atLeast"/>
    </w:pPr>
    <w:rPr>
      <w:rFonts w:eastAsia="Calibri"/>
      <w:color w:val="auto"/>
      <w:lang w:eastAsia="en-US"/>
    </w:rPr>
  </w:style>
  <w:style w:type="paragraph" w:customStyle="1" w:styleId="CM2">
    <w:name w:val="CM2"/>
    <w:basedOn w:val="Default"/>
    <w:next w:val="Default"/>
    <w:uiPriority w:val="99"/>
    <w:rsid w:val="005E29D5"/>
    <w:rPr>
      <w:rFonts w:eastAsia="Calibr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5E29D5"/>
    <w:rPr>
      <w:rFonts w:eastAsia="Calibr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5E29D5"/>
    <w:rPr>
      <w:rFonts w:eastAsia="Calibri"/>
      <w:color w:val="auto"/>
      <w:lang w:eastAsia="en-US"/>
    </w:rPr>
  </w:style>
  <w:style w:type="paragraph" w:customStyle="1" w:styleId="CM6">
    <w:name w:val="CM6"/>
    <w:basedOn w:val="Default"/>
    <w:next w:val="Default"/>
    <w:uiPriority w:val="99"/>
    <w:rsid w:val="005E29D5"/>
    <w:rPr>
      <w:rFonts w:eastAsia="Calibri"/>
      <w:color w:val="auto"/>
      <w:lang w:eastAsia="en-US"/>
    </w:rPr>
  </w:style>
  <w:style w:type="character" w:styleId="Hipervnculo">
    <w:name w:val="Hyperlink"/>
    <w:semiHidden/>
    <w:unhideWhenUsed/>
    <w:rsid w:val="004E089C"/>
    <w:rPr>
      <w:strike w:val="0"/>
      <w:dstrike w:val="0"/>
      <w:color w:val="4C6F99"/>
      <w:u w:val="none"/>
      <w:effect w:val="none"/>
    </w:rPr>
  </w:style>
  <w:style w:type="paragraph" w:customStyle="1" w:styleId="0ARTIGO">
    <w:name w:val="0_ARTIGO"/>
    <w:basedOn w:val="Normal"/>
    <w:semiHidden/>
    <w:rsid w:val="004E089C"/>
    <w:pPr>
      <w:keepNext/>
      <w:ind w:firstLine="567"/>
      <w:jc w:val="both"/>
    </w:pPr>
    <w:rPr>
      <w:rFonts w:ascii="Arial Narrow" w:hAnsi="Arial Narrow"/>
      <w:b/>
      <w:szCs w:val="20"/>
    </w:rPr>
  </w:style>
  <w:style w:type="character" w:styleId="Textoennegrita">
    <w:name w:val="Strong"/>
    <w:qFormat/>
    <w:rsid w:val="004E089C"/>
    <w:rPr>
      <w:b/>
      <w:bCs/>
    </w:rPr>
  </w:style>
  <w:style w:type="paragraph" w:styleId="Lista">
    <w:name w:val="List"/>
    <w:basedOn w:val="Normal"/>
    <w:unhideWhenUsed/>
    <w:rsid w:val="00871FDA"/>
    <w:pPr>
      <w:ind w:left="283" w:hanging="283"/>
      <w:jc w:val="both"/>
    </w:pPr>
    <w:rPr>
      <w:szCs w:val="20"/>
    </w:rPr>
  </w:style>
  <w:style w:type="paragraph" w:styleId="Listaconvietas">
    <w:name w:val="List Bullet"/>
    <w:basedOn w:val="Normal"/>
    <w:autoRedefine/>
    <w:unhideWhenUsed/>
    <w:rsid w:val="00871FDA"/>
    <w:pPr>
      <w:numPr>
        <w:numId w:val="13"/>
      </w:numPr>
      <w:jc w:val="both"/>
    </w:pPr>
  </w:style>
  <w:style w:type="character" w:styleId="CitaHTML">
    <w:name w:val="HTML Cite"/>
    <w:rsid w:val="002935A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TextoindependienteCar">
    <w:name w:val="Texto independiente Car"/>
    <w:link w:val="Textoindependiente"/>
    <w:rsid w:val="00A974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4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Ayuntamiento de Muras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Ayuntamiento de Muras</dc:creator>
  <cp:keywords/>
  <cp:lastModifiedBy>Oskar</cp:lastModifiedBy>
  <cp:revision>5</cp:revision>
  <cp:lastPrinted>2017-12-28T17:27:00Z</cp:lastPrinted>
  <dcterms:created xsi:type="dcterms:W3CDTF">2017-12-28T12:48:00Z</dcterms:created>
  <dcterms:modified xsi:type="dcterms:W3CDTF">2017-12-28T17:39:00Z</dcterms:modified>
</cp:coreProperties>
</file>